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870E0" w14:textId="71EF159B" w:rsidR="004B010E" w:rsidRPr="004B010E" w:rsidRDefault="004B010E">
      <w:r w:rsidRPr="004B010E">
        <w:t>[BESTE REDACTIE</w:t>
      </w:r>
      <w:r>
        <w:t>: in dit stukje worden vier plattegronden besproken</w:t>
      </w:r>
      <w:r w:rsidR="000C3C40">
        <w:t>. IK stuur screenshots daarvan mee, maar die zijn niet geschikt voor opname in het IB. Ik zal ze begin juli op de site zetten</w:t>
      </w:r>
      <w:r w:rsidR="007F2797">
        <w:t>.  De bijgaande foto heb i</w:t>
      </w:r>
      <w:r w:rsidR="00882A47">
        <w:t>k ook los</w:t>
      </w:r>
      <w:r w:rsidR="007F2797">
        <w:t xml:space="preserve"> meegestuurd</w:t>
      </w:r>
      <w:r w:rsidR="00882A47">
        <w:t xml:space="preserve"> als afdrukbestand.]</w:t>
      </w:r>
    </w:p>
    <w:p w14:paraId="17166DA8" w14:textId="77777777" w:rsidR="004B010E" w:rsidRDefault="004B010E">
      <w:pPr>
        <w:rPr>
          <w:b/>
          <w:bCs/>
        </w:rPr>
      </w:pPr>
    </w:p>
    <w:p w14:paraId="2735D089" w14:textId="641F1285" w:rsidR="00EF5A33" w:rsidRPr="00C615D3" w:rsidRDefault="00820900">
      <w:pPr>
        <w:rPr>
          <w:b/>
          <w:bCs/>
        </w:rPr>
      </w:pPr>
      <w:r w:rsidRPr="00C615D3">
        <w:rPr>
          <w:b/>
          <w:bCs/>
        </w:rPr>
        <w:t>De Taalisman</w:t>
      </w:r>
      <w:r w:rsidR="00DC72C0">
        <w:rPr>
          <w:b/>
          <w:bCs/>
        </w:rPr>
        <w:t xml:space="preserve">   -   De Geerdinkhofweg?</w:t>
      </w:r>
    </w:p>
    <w:p w14:paraId="2ACF3658" w14:textId="371DEBCA" w:rsidR="00820900" w:rsidRPr="00C65552" w:rsidRDefault="00C615D3">
      <w:pPr>
        <w:rPr>
          <w:b/>
          <w:bCs/>
        </w:rPr>
      </w:pPr>
      <w:r w:rsidRPr="00C65552">
        <w:rPr>
          <w:b/>
          <w:bCs/>
        </w:rPr>
        <w:t>In de vorige Taalisman ging het om de vraag hoe wij Geerdinkhof aanduiden: als buurt, als wijk of nog anders. Helemaal duidelijk is dat niet geworden</w:t>
      </w:r>
      <w:r w:rsidR="00C65552" w:rsidRPr="00C65552">
        <w:rPr>
          <w:b/>
          <w:bCs/>
        </w:rPr>
        <w:t xml:space="preserve"> en iedereen </w:t>
      </w:r>
      <w:proofErr w:type="spellStart"/>
      <w:r w:rsidR="00C65552" w:rsidRPr="00C65552">
        <w:rPr>
          <w:b/>
          <w:bCs/>
        </w:rPr>
        <w:t>gebruik</w:t>
      </w:r>
      <w:r w:rsidR="00981D85">
        <w:rPr>
          <w:b/>
          <w:bCs/>
        </w:rPr>
        <w:t>e</w:t>
      </w:r>
      <w:proofErr w:type="spellEnd"/>
      <w:r w:rsidR="00C65552" w:rsidRPr="00C65552">
        <w:rPr>
          <w:b/>
          <w:bCs/>
        </w:rPr>
        <w:t xml:space="preserve"> dus de aanduiding die hem of haar goeddunkt. Maar hoe zit het met de Geerdinkhofweg?</w:t>
      </w:r>
    </w:p>
    <w:p w14:paraId="08B25446" w14:textId="49076599" w:rsidR="008055E5" w:rsidRDefault="00C65552">
      <w:r>
        <w:t xml:space="preserve">De Geerdinkhofweg is de centrale ontsluitingsweg voor Geerdinkhof. Via deze weg hebben we met de auto toegang tot de acht ‘wijkdelen’.  Door Geerdinkhof lopen </w:t>
      </w:r>
      <w:r w:rsidR="00EC7610">
        <w:t xml:space="preserve">verder </w:t>
      </w:r>
      <w:r>
        <w:t xml:space="preserve">drie doorgaande fietspaden: het Gulden </w:t>
      </w:r>
      <w:proofErr w:type="spellStart"/>
      <w:r>
        <w:t>Kruispad</w:t>
      </w:r>
      <w:proofErr w:type="spellEnd"/>
      <w:r>
        <w:t xml:space="preserve">, het Ganzenhoefpad en het </w:t>
      </w:r>
      <w:proofErr w:type="spellStart"/>
      <w:r>
        <w:t>Geerdinkhofpad</w:t>
      </w:r>
      <w:proofErr w:type="spellEnd"/>
      <w:r>
        <w:t xml:space="preserve">. </w:t>
      </w:r>
      <w:r w:rsidR="0091170E">
        <w:t xml:space="preserve">Het </w:t>
      </w:r>
      <w:proofErr w:type="spellStart"/>
      <w:r w:rsidR="0091170E">
        <w:t>Geerdinkhofpad</w:t>
      </w:r>
      <w:proofErr w:type="spellEnd"/>
      <w:r w:rsidR="0091170E">
        <w:t xml:space="preserve"> loopt parallel aan de Geerdinkhofweg</w:t>
      </w:r>
      <w:r w:rsidR="00E32758">
        <w:t>, dat wil zeggen</w:t>
      </w:r>
      <w:r w:rsidR="0076648C">
        <w:t>:</w:t>
      </w:r>
      <w:r w:rsidR="00E32758">
        <w:t xml:space="preserve"> </w:t>
      </w:r>
      <w:r w:rsidR="00F032B0">
        <w:t xml:space="preserve">aan </w:t>
      </w:r>
      <w:r w:rsidR="00E32758">
        <w:t>het lange stuk</w:t>
      </w:r>
      <w:r w:rsidR="006A3E64">
        <w:t xml:space="preserve"> van deze weg</w:t>
      </w:r>
      <w:r w:rsidR="00E32758">
        <w:t xml:space="preserve">. </w:t>
      </w:r>
      <w:r w:rsidR="00E4283A">
        <w:t>En natuurlijk zijn er ook looppaden</w:t>
      </w:r>
      <w:r w:rsidR="0097570F">
        <w:t>, maar die mo</w:t>
      </w:r>
      <w:r w:rsidR="00B746F2">
        <w:t>chten</w:t>
      </w:r>
      <w:r w:rsidR="0097570F">
        <w:t xml:space="preserve"> geen naam hebben.</w:t>
      </w:r>
    </w:p>
    <w:p w14:paraId="0775C4EA" w14:textId="5363BB03" w:rsidR="007E0F1A" w:rsidRDefault="008055E5">
      <w:r>
        <w:t xml:space="preserve">En nu komt het: </w:t>
      </w:r>
      <w:r w:rsidR="000A5E74">
        <w:t>d</w:t>
      </w:r>
      <w:r w:rsidR="006B35C2">
        <w:t xml:space="preserve">e Geerdinkhofweg wordt soms verward met het </w:t>
      </w:r>
      <w:proofErr w:type="spellStart"/>
      <w:r w:rsidR="006B35C2">
        <w:t>Geerdinkhofpad</w:t>
      </w:r>
      <w:proofErr w:type="spellEnd"/>
      <w:r w:rsidR="000A5E74">
        <w:t xml:space="preserve">. </w:t>
      </w:r>
      <w:r w:rsidR="00D15B8C">
        <w:t xml:space="preserve">En dat is niet zo vreemd, want er staan </w:t>
      </w:r>
      <w:r w:rsidR="0044521A">
        <w:t xml:space="preserve">alleen bordjes met </w:t>
      </w:r>
      <w:proofErr w:type="spellStart"/>
      <w:r w:rsidR="0044521A">
        <w:t>Geerdinkhofpad</w:t>
      </w:r>
      <w:proofErr w:type="spellEnd"/>
      <w:r w:rsidR="0044521A">
        <w:t xml:space="preserve">! </w:t>
      </w:r>
      <w:r w:rsidR="00F8082A">
        <w:t xml:space="preserve">Nu is een weg echt iets anders dan een pad, </w:t>
      </w:r>
      <w:r w:rsidR="002E7DBA">
        <w:t>en ook</w:t>
      </w:r>
      <w:r w:rsidR="00F865F6">
        <w:t xml:space="preserve"> bij ons</w:t>
      </w:r>
      <w:r w:rsidR="002E7DBA">
        <w:t xml:space="preserve"> zul je snel kunnen zien wat </w:t>
      </w:r>
      <w:r w:rsidR="00292DC3">
        <w:t xml:space="preserve">de </w:t>
      </w:r>
      <w:r w:rsidR="002E7DBA">
        <w:t xml:space="preserve">weg is en wat </w:t>
      </w:r>
      <w:r w:rsidR="00292DC3">
        <w:t xml:space="preserve">het </w:t>
      </w:r>
      <w:r w:rsidR="002E7DBA">
        <w:t xml:space="preserve">pad. </w:t>
      </w:r>
      <w:r w:rsidR="00F07A37">
        <w:t>Maar in de bebording is het onderscheid niet terug te vinden</w:t>
      </w:r>
      <w:r w:rsidR="00BB60D4">
        <w:t xml:space="preserve">. </w:t>
      </w:r>
      <w:r w:rsidR="00B420D1" w:rsidRPr="001D6F32">
        <w:rPr>
          <w:i/>
          <w:iCs/>
        </w:rPr>
        <w:t xml:space="preserve">Er is gewoon geen enkel </w:t>
      </w:r>
      <w:r w:rsidR="006523E1">
        <w:rPr>
          <w:i/>
          <w:iCs/>
        </w:rPr>
        <w:t>straatnaam</w:t>
      </w:r>
      <w:r w:rsidR="00B420D1" w:rsidRPr="001D6F32">
        <w:rPr>
          <w:i/>
          <w:iCs/>
        </w:rPr>
        <w:t xml:space="preserve">bord </w:t>
      </w:r>
      <w:r w:rsidR="00A32FD6" w:rsidRPr="001D6F32">
        <w:rPr>
          <w:i/>
          <w:iCs/>
        </w:rPr>
        <w:t>‘Geerdinkhofweg’</w:t>
      </w:r>
      <w:r w:rsidR="00A32FD6">
        <w:t xml:space="preserve">. Wij moeten </w:t>
      </w:r>
      <w:r w:rsidR="003A326F">
        <w:t xml:space="preserve">dus </w:t>
      </w:r>
      <w:r w:rsidR="00A32FD6">
        <w:t xml:space="preserve">maar aannemen dat de weg zo heet, want hij bestaat alleen op papier. </w:t>
      </w:r>
      <w:r w:rsidR="00705660">
        <w:t>Nou ja, op het scherm.</w:t>
      </w:r>
    </w:p>
    <w:p w14:paraId="6C36B93D" w14:textId="53C71368" w:rsidR="009A6E5D" w:rsidRDefault="007E0F1A">
      <w:r>
        <w:t xml:space="preserve">Wanneer je zo eens grasduint door verschillende kaartsystemen met plattegronden dan zie je </w:t>
      </w:r>
      <w:r w:rsidR="000E6720">
        <w:t>flinke verschillen. De gemeente</w:t>
      </w:r>
      <w:r w:rsidR="006449A3">
        <w:t>lijke</w:t>
      </w:r>
      <w:r w:rsidR="000E6720">
        <w:t xml:space="preserve"> postcode</w:t>
      </w:r>
      <w:r w:rsidR="006449A3">
        <w:t>kaart</w:t>
      </w:r>
      <w:r w:rsidR="000E6720">
        <w:t xml:space="preserve"> is het duidelijkst </w:t>
      </w:r>
      <w:r w:rsidR="006B44D3">
        <w:t>over de status van de Geerdinkhofweg</w:t>
      </w:r>
      <w:r w:rsidR="00352197">
        <w:t xml:space="preserve">: die wordt </w:t>
      </w:r>
      <w:r w:rsidR="00B125D8">
        <w:t xml:space="preserve">over de gehele lengte </w:t>
      </w:r>
      <w:r w:rsidR="00352197">
        <w:t xml:space="preserve">onderscheiden van het </w:t>
      </w:r>
      <w:proofErr w:type="spellStart"/>
      <w:r w:rsidR="00352197">
        <w:t>Geerdinkhofpad</w:t>
      </w:r>
      <w:proofErr w:type="spellEnd"/>
      <w:r w:rsidR="00352197">
        <w:t xml:space="preserve"> dat erlangs loopt. Prima, niets aan de hand. </w:t>
      </w:r>
      <w:r w:rsidR="00A522F4">
        <w:t xml:space="preserve">Bij de plattegrond </w:t>
      </w:r>
      <w:r w:rsidR="00410D27">
        <w:t>van ‘S</w:t>
      </w:r>
      <w:r w:rsidR="00A522F4">
        <w:t>tadsindex</w:t>
      </w:r>
      <w:r w:rsidR="00410D27">
        <w:t>.nl’</w:t>
      </w:r>
      <w:r w:rsidR="001F368A">
        <w:t xml:space="preserve"> </w:t>
      </w:r>
      <w:r w:rsidR="00A522F4">
        <w:t xml:space="preserve">wordt het al waziger: </w:t>
      </w:r>
      <w:r w:rsidR="00036A1D">
        <w:t xml:space="preserve">ter hoogte van de scholen zien we </w:t>
      </w:r>
      <w:r w:rsidR="003A47BD">
        <w:t xml:space="preserve">dat de weg zowel wordt aangeduid met Geerdinkhofweg als met </w:t>
      </w:r>
      <w:proofErr w:type="spellStart"/>
      <w:r w:rsidR="003A47BD">
        <w:t>Geerdinkhofpad</w:t>
      </w:r>
      <w:proofErr w:type="spellEnd"/>
      <w:r w:rsidR="001F368A">
        <w:t>. Ja, wat is het nou?</w:t>
      </w:r>
      <w:r w:rsidR="00705660">
        <w:t xml:space="preserve"> </w:t>
      </w:r>
    </w:p>
    <w:p w14:paraId="63E498D2" w14:textId="5B92078B" w:rsidR="008D03E4" w:rsidRDefault="00B8767D">
      <w:r>
        <w:t>B</w:t>
      </w:r>
      <w:r w:rsidR="001F368A">
        <w:t xml:space="preserve">ekijken we de plattegronden van het </w:t>
      </w:r>
      <w:r w:rsidR="00774BC6">
        <w:t>K</w:t>
      </w:r>
      <w:r w:rsidR="001F368A">
        <w:t xml:space="preserve">adaster en van </w:t>
      </w:r>
      <w:r w:rsidR="00774BC6">
        <w:t>M</w:t>
      </w:r>
      <w:r w:rsidR="001F368A">
        <w:t>ichelin</w:t>
      </w:r>
      <w:r w:rsidR="00774BC6">
        <w:t xml:space="preserve"> – niet de mi</w:t>
      </w:r>
      <w:r w:rsidR="00E445EB">
        <w:t>n</w:t>
      </w:r>
      <w:r w:rsidR="00774BC6">
        <w:t>ste instanties –</w:t>
      </w:r>
      <w:r w:rsidR="00BB2E71">
        <w:t xml:space="preserve"> dan zien we dat alleen het korte </w:t>
      </w:r>
      <w:r>
        <w:t>begin</w:t>
      </w:r>
      <w:r w:rsidR="00BB2E71">
        <w:t>gedeelte van onz</w:t>
      </w:r>
      <w:r w:rsidR="00AA1145">
        <w:t xml:space="preserve">e </w:t>
      </w:r>
      <w:r w:rsidR="00BB2E71">
        <w:t>ontsluitingsweg</w:t>
      </w:r>
      <w:r w:rsidR="00774BC6">
        <w:t xml:space="preserve"> </w:t>
      </w:r>
      <w:r w:rsidR="00BB2E71">
        <w:t>Geerdinkhofweg heet</w:t>
      </w:r>
      <w:r w:rsidR="0095661E">
        <w:t>. Het lange gedeelte</w:t>
      </w:r>
      <w:r w:rsidR="00FE3E7B">
        <w:t xml:space="preserve"> </w:t>
      </w:r>
      <w:r w:rsidR="00AA1145">
        <w:t xml:space="preserve">van de weg </w:t>
      </w:r>
      <w:r w:rsidR="00E27894">
        <w:t xml:space="preserve">heet </w:t>
      </w:r>
      <w:r>
        <w:t xml:space="preserve">kortweg </w:t>
      </w:r>
      <w:r w:rsidR="00E27894">
        <w:t>‘Geerdinkhof</w:t>
      </w:r>
      <w:r w:rsidR="00797E1B">
        <w:t>’ net als alle woonerven</w:t>
      </w:r>
      <w:r w:rsidR="009C0622">
        <w:t xml:space="preserve"> waar hij heen leidt.</w:t>
      </w:r>
      <w:r w:rsidR="00572DC3">
        <w:t xml:space="preserve"> Michelin maakt het nog bonter </w:t>
      </w:r>
      <w:r w:rsidR="00D90794">
        <w:t>en benoemt ook alle fietspaden verkeerd.</w:t>
      </w:r>
      <w:r w:rsidR="0095661E">
        <w:t xml:space="preserve"> </w:t>
      </w:r>
      <w:r w:rsidR="00D90794">
        <w:t xml:space="preserve">Maar ja, dat zijn </w:t>
      </w:r>
      <w:r w:rsidR="00B56B39">
        <w:t>natuurlijk autofreaks…</w:t>
      </w:r>
    </w:p>
    <w:p w14:paraId="7F081EC5" w14:textId="61B2A9C1" w:rsidR="00A35804" w:rsidRDefault="008D03E4">
      <w:r>
        <w:t xml:space="preserve">Al met al hebben we </w:t>
      </w:r>
      <w:r w:rsidR="00B4722E">
        <w:t>in Geerdinkhof dus</w:t>
      </w:r>
      <w:r w:rsidR="00FB0C70">
        <w:t xml:space="preserve"> </w:t>
      </w:r>
      <w:r w:rsidR="00B4722E">
        <w:t>een</w:t>
      </w:r>
      <w:r w:rsidR="00DF3D97">
        <w:t xml:space="preserve"> </w:t>
      </w:r>
      <w:r w:rsidR="004C655E">
        <w:t>‘</w:t>
      </w:r>
      <w:r w:rsidR="00DF3D97">
        <w:t>flexibele</w:t>
      </w:r>
      <w:r w:rsidR="004C655E">
        <w:t>’</w:t>
      </w:r>
      <w:r w:rsidR="00DF3D97">
        <w:t xml:space="preserve"> indelings</w:t>
      </w:r>
      <w:r w:rsidR="00A63140">
        <w:t>categorie</w:t>
      </w:r>
      <w:r w:rsidR="00F45C16">
        <w:t xml:space="preserve"> buurt</w:t>
      </w:r>
      <w:r w:rsidR="00882D93">
        <w:t xml:space="preserve">/wijk </w:t>
      </w:r>
      <w:r w:rsidR="00A63140">
        <w:t xml:space="preserve">en een </w:t>
      </w:r>
      <w:r w:rsidR="00A35804">
        <w:t>toegang</w:t>
      </w:r>
      <w:r w:rsidR="00A63140">
        <w:t xml:space="preserve">sweg zonder </w:t>
      </w:r>
      <w:r w:rsidR="00A35804">
        <w:t>straat</w:t>
      </w:r>
      <w:r w:rsidR="00A63140">
        <w:t>naambord</w:t>
      </w:r>
      <w:r w:rsidR="00A35804">
        <w:t>en</w:t>
      </w:r>
      <w:r w:rsidR="00A63140">
        <w:t xml:space="preserve">. </w:t>
      </w:r>
      <w:r w:rsidR="001E400F">
        <w:t>Vreemd, maar in het tijdperk van</w:t>
      </w:r>
      <w:r w:rsidR="00D24D38">
        <w:t xml:space="preserve"> digitale navigatie </w:t>
      </w:r>
      <w:r w:rsidR="00E4124A">
        <w:t>valt het kennelijk niet meer op.</w:t>
      </w:r>
    </w:p>
    <w:p w14:paraId="3326111E" w14:textId="77777777" w:rsidR="000C3C40" w:rsidRDefault="00AC29C4" w:rsidP="000C3C40">
      <w:r>
        <w:rPr>
          <w:noProof/>
        </w:rPr>
        <w:drawing>
          <wp:inline distT="0" distB="0" distL="0" distR="0" wp14:anchorId="1767C98E" wp14:editId="3B4D9E1C">
            <wp:extent cx="1828800" cy="1371600"/>
            <wp:effectExtent l="0" t="0" r="0" b="0"/>
            <wp:docPr id="1343748389" name="Afbeelding 2" descr="Afbeelding met buitenshuis, wolk, hemel, 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748389" name="Afbeelding 2" descr="Afbeelding met buitenshuis, wolk, hemel, boo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C40">
        <w:rPr>
          <w:noProof/>
        </w:rPr>
        <w:t xml:space="preserve">   </w:t>
      </w:r>
      <w:r w:rsidR="000C3C40">
        <w:t>Bord ‘</w:t>
      </w:r>
      <w:proofErr w:type="spellStart"/>
      <w:r w:rsidR="000C3C40">
        <w:t>Geerdinkhofpad</w:t>
      </w:r>
      <w:proofErr w:type="spellEnd"/>
      <w:r w:rsidR="000C3C40">
        <w:t>’ tussen fietspad en rijweg in</w:t>
      </w:r>
    </w:p>
    <w:p w14:paraId="69C48BD1" w14:textId="13C3EF46" w:rsidR="00C65552" w:rsidRDefault="00746737">
      <w:r>
        <w:t xml:space="preserve">De </w:t>
      </w:r>
      <w:r w:rsidR="00D669CA">
        <w:t>vier plattegronden (</w:t>
      </w:r>
      <w:proofErr w:type="spellStart"/>
      <w:r w:rsidR="00D669CA">
        <w:t>uitsnedes</w:t>
      </w:r>
      <w:proofErr w:type="spellEnd"/>
      <w:r w:rsidR="00D669CA">
        <w:t xml:space="preserve">) vindt </w:t>
      </w:r>
      <w:r w:rsidR="002F6A29">
        <w:t xml:space="preserve">u </w:t>
      </w:r>
      <w:r w:rsidR="00D669CA">
        <w:t>op de website van Geerdinkhof</w:t>
      </w:r>
      <w:r w:rsidR="00C65552">
        <w:t xml:space="preserve"> </w:t>
      </w:r>
    </w:p>
    <w:p w14:paraId="7ABA3072" w14:textId="25F2E9F6" w:rsidR="002877D1" w:rsidRDefault="002877D1">
      <w:hyperlink r:id="rId5" w:history="1">
        <w:r w:rsidRPr="004B743B">
          <w:rPr>
            <w:rStyle w:val="Hyperlink"/>
          </w:rPr>
          <w:t>taalisman@xs4all.nl</w:t>
        </w:r>
      </w:hyperlink>
    </w:p>
    <w:p w14:paraId="4A761D3A" w14:textId="77777777" w:rsidR="002877D1" w:rsidRDefault="002877D1"/>
    <w:p w14:paraId="2FC9216E" w14:textId="5C215103" w:rsidR="00820900" w:rsidRDefault="00820900"/>
    <w:sectPr w:rsidR="0082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00"/>
    <w:rsid w:val="00036A1D"/>
    <w:rsid w:val="00063456"/>
    <w:rsid w:val="000A5E74"/>
    <w:rsid w:val="000C1B6B"/>
    <w:rsid w:val="000C3C40"/>
    <w:rsid w:val="000E6720"/>
    <w:rsid w:val="00101E37"/>
    <w:rsid w:val="00120865"/>
    <w:rsid w:val="001C67AC"/>
    <w:rsid w:val="001D6F32"/>
    <w:rsid w:val="001E400F"/>
    <w:rsid w:val="001F368A"/>
    <w:rsid w:val="002877D1"/>
    <w:rsid w:val="00292DC3"/>
    <w:rsid w:val="002D2A7B"/>
    <w:rsid w:val="002E7DBA"/>
    <w:rsid w:val="002F6A29"/>
    <w:rsid w:val="00345E5C"/>
    <w:rsid w:val="00352197"/>
    <w:rsid w:val="003A326F"/>
    <w:rsid w:val="003A47BD"/>
    <w:rsid w:val="003C6E4F"/>
    <w:rsid w:val="00410D27"/>
    <w:rsid w:val="0044521A"/>
    <w:rsid w:val="004B010E"/>
    <w:rsid w:val="004C655E"/>
    <w:rsid w:val="005255D1"/>
    <w:rsid w:val="00572DC3"/>
    <w:rsid w:val="00613A88"/>
    <w:rsid w:val="006449A3"/>
    <w:rsid w:val="006523E1"/>
    <w:rsid w:val="00693B5F"/>
    <w:rsid w:val="006A3E64"/>
    <w:rsid w:val="006B35C2"/>
    <w:rsid w:val="006B44D3"/>
    <w:rsid w:val="00705660"/>
    <w:rsid w:val="00740C80"/>
    <w:rsid w:val="00746737"/>
    <w:rsid w:val="0076648C"/>
    <w:rsid w:val="00774BC6"/>
    <w:rsid w:val="00797E1B"/>
    <w:rsid w:val="007E0F1A"/>
    <w:rsid w:val="007F2797"/>
    <w:rsid w:val="008055E5"/>
    <w:rsid w:val="00820900"/>
    <w:rsid w:val="00882A47"/>
    <w:rsid w:val="00882D93"/>
    <w:rsid w:val="00894D18"/>
    <w:rsid w:val="008D03E4"/>
    <w:rsid w:val="0091170E"/>
    <w:rsid w:val="0095661E"/>
    <w:rsid w:val="00971B56"/>
    <w:rsid w:val="0097570F"/>
    <w:rsid w:val="00981D85"/>
    <w:rsid w:val="009A6E5D"/>
    <w:rsid w:val="009C0622"/>
    <w:rsid w:val="00A32FD6"/>
    <w:rsid w:val="00A35804"/>
    <w:rsid w:val="00A522F4"/>
    <w:rsid w:val="00A63140"/>
    <w:rsid w:val="00AA1145"/>
    <w:rsid w:val="00AC29C4"/>
    <w:rsid w:val="00B125D8"/>
    <w:rsid w:val="00B420D1"/>
    <w:rsid w:val="00B4722E"/>
    <w:rsid w:val="00B56B39"/>
    <w:rsid w:val="00B746F2"/>
    <w:rsid w:val="00B8767D"/>
    <w:rsid w:val="00BB2E71"/>
    <w:rsid w:val="00BB60D4"/>
    <w:rsid w:val="00BC54A7"/>
    <w:rsid w:val="00C37D2C"/>
    <w:rsid w:val="00C45BEC"/>
    <w:rsid w:val="00C615D3"/>
    <w:rsid w:val="00C65552"/>
    <w:rsid w:val="00CF415D"/>
    <w:rsid w:val="00D15B8C"/>
    <w:rsid w:val="00D24D38"/>
    <w:rsid w:val="00D669CA"/>
    <w:rsid w:val="00D90794"/>
    <w:rsid w:val="00DC72C0"/>
    <w:rsid w:val="00DF3D97"/>
    <w:rsid w:val="00E27894"/>
    <w:rsid w:val="00E32758"/>
    <w:rsid w:val="00E4124A"/>
    <w:rsid w:val="00E4283A"/>
    <w:rsid w:val="00E445EB"/>
    <w:rsid w:val="00EC7610"/>
    <w:rsid w:val="00EF5A33"/>
    <w:rsid w:val="00F032B0"/>
    <w:rsid w:val="00F07A37"/>
    <w:rsid w:val="00F45C16"/>
    <w:rsid w:val="00F8082A"/>
    <w:rsid w:val="00F865F6"/>
    <w:rsid w:val="00FB0C70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DD55"/>
  <w15:chartTrackingRefBased/>
  <w15:docId w15:val="{8CCB4F6C-BCD1-4ED4-A7A4-F176B5DB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0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0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0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0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0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0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0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0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0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0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0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0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09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09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09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09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09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09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0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0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0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0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0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09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09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09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0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09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09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877D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alisman@xs4all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van Rennes</dc:creator>
  <cp:keywords/>
  <dc:description/>
  <cp:lastModifiedBy>Wouter van Rennes</cp:lastModifiedBy>
  <cp:revision>2</cp:revision>
  <cp:lastPrinted>2024-06-08T12:18:00Z</cp:lastPrinted>
  <dcterms:created xsi:type="dcterms:W3CDTF">2024-06-08T13:28:00Z</dcterms:created>
  <dcterms:modified xsi:type="dcterms:W3CDTF">2024-06-08T13:28:00Z</dcterms:modified>
</cp:coreProperties>
</file>